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6" w:type="dxa"/>
        <w:jc w:val="center"/>
        <w:tblLook w:val="04A0" w:firstRow="1" w:lastRow="0" w:firstColumn="1" w:lastColumn="0" w:noHBand="0" w:noVBand="1"/>
      </w:tblPr>
      <w:tblGrid>
        <w:gridCol w:w="1757"/>
        <w:gridCol w:w="290"/>
        <w:gridCol w:w="9679"/>
      </w:tblGrid>
      <w:tr w:rsidR="003E0138" w:rsidRPr="002751E9" w:rsidTr="00D1383A">
        <w:trPr>
          <w:trHeight w:val="75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Case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52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Court/Year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75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Procedural Posture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75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Facts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3E0138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  <w:p w:rsidR="003E0138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435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Issue</w:t>
            </w:r>
            <w:r>
              <w:rPr>
                <w:rFonts w:ascii="Arial Black" w:eastAsia="Times New Roman" w:hAnsi="Arial Black" w:cs="Times New Roman"/>
                <w:color w:val="000000"/>
              </w:rPr>
              <w:t>(</w:t>
            </w:r>
            <w:r w:rsidRPr="002751E9">
              <w:rPr>
                <w:rFonts w:ascii="Arial Black" w:eastAsia="Times New Roman" w:hAnsi="Arial Black" w:cs="Times New Roman"/>
                <w:color w:val="000000"/>
              </w:rPr>
              <w:t>s</w:t>
            </w:r>
            <w:r>
              <w:rPr>
                <w:rFonts w:ascii="Arial Black" w:eastAsia="Times New Roman" w:hAnsi="Arial Black" w:cs="Times New Roman"/>
                <w:color w:val="000000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E0138" w:rsidRPr="00BF594B" w:rsidRDefault="003E0138" w:rsidP="00D1383A">
            <w:pPr>
              <w:pStyle w:val="a3"/>
              <w:ind w:left="117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465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720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Holding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:rsidR="003E0138" w:rsidRPr="00BF594B" w:rsidRDefault="003E0138" w:rsidP="00D1383A">
            <w:pPr>
              <w:pStyle w:val="a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480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1230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Rules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</w:tcPr>
          <w:p w:rsidR="003E0138" w:rsidRPr="00B87726" w:rsidRDefault="003E0138" w:rsidP="00D1383A">
            <w:pPr>
              <w:pStyle w:val="a3"/>
              <w:ind w:left="108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465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1005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Analysis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675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42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Conclusion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0138" w:rsidRPr="002751E9" w:rsidTr="00D1383A">
        <w:trPr>
          <w:trHeight w:val="81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Concurrence or Dissent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3E0138" w:rsidRPr="002751E9" w:rsidRDefault="003E0138" w:rsidP="00D1383A">
            <w:pPr>
              <w:rPr>
                <w:rFonts w:ascii="Arial Black" w:eastAsia="Times New Roman" w:hAnsi="Arial Black" w:cs="Times New Roman"/>
                <w:color w:val="000000"/>
              </w:rPr>
            </w:pPr>
            <w:r w:rsidRPr="002751E9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3E0138" w:rsidRPr="002751E9" w:rsidRDefault="003E0138" w:rsidP="00D138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3E06" w:rsidRDefault="00923E06">
      <w:bookmarkStart w:id="0" w:name="_GoBack"/>
      <w:bookmarkEnd w:id="0"/>
    </w:p>
    <w:sectPr w:rsidR="0092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38"/>
    <w:rsid w:val="003E0138"/>
    <w:rsid w:val="0092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D1859-ED05-4302-9E10-0B9887B7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38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yuqian yuan</dc:creator>
  <cp:keywords/>
  <dc:description/>
  <cp:lastModifiedBy>yuqian yuan</cp:lastModifiedBy>
  <cp:revision>1</cp:revision>
  <dcterms:created xsi:type="dcterms:W3CDTF">2015-09-18T02:27:00Z</dcterms:created>
  <dcterms:modified xsi:type="dcterms:W3CDTF">2015-09-18T02:27:00Z</dcterms:modified>
</cp:coreProperties>
</file>